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93971" w14:textId="77777777" w:rsidR="00FE472C" w:rsidRPr="00466D0C" w:rsidRDefault="00FE472C" w:rsidP="00FE472C">
      <w:pPr>
        <w:jc w:val="both"/>
      </w:pPr>
      <w:bookmarkStart w:id="0" w:name="_GoBack"/>
      <w:r w:rsidRPr="00466D0C">
        <w:rPr>
          <w:i/>
        </w:rPr>
        <w:t xml:space="preserve">Note: </w:t>
      </w:r>
      <w:r w:rsidRPr="00466D0C">
        <w:t xml:space="preserve">Views expressed in articles and reviews published in </w:t>
      </w:r>
      <w:r w:rsidRPr="00466D0C">
        <w:rPr>
          <w:i/>
        </w:rPr>
        <w:t>New Zealand Studies in Applied Linguistics</w:t>
      </w:r>
      <w:r w:rsidRPr="00466D0C">
        <w:t xml:space="preserve"> are those of the contributors and do not necessarily reflect those of ALANZ.</w:t>
      </w:r>
    </w:p>
    <w:p w14:paraId="2E2D7D5E" w14:textId="77777777" w:rsidR="00FE472C" w:rsidRPr="00466D0C" w:rsidRDefault="00FE472C" w:rsidP="00FE472C">
      <w:pPr>
        <w:jc w:val="both"/>
      </w:pPr>
    </w:p>
    <w:p w14:paraId="222F4668" w14:textId="77777777" w:rsidR="00FE472C" w:rsidRPr="00466D0C" w:rsidRDefault="00FE472C" w:rsidP="00FE472C">
      <w:pPr>
        <w:jc w:val="center"/>
        <w:rPr>
          <w:b/>
          <w:i/>
        </w:rPr>
      </w:pPr>
      <w:r w:rsidRPr="00466D0C">
        <w:rPr>
          <w:b/>
          <w:i/>
        </w:rPr>
        <w:t>The Applied Linguistics Association of New Zealand (ALANZ)</w:t>
      </w:r>
    </w:p>
    <w:p w14:paraId="0AACD3A9" w14:textId="77777777" w:rsidR="00FE472C" w:rsidRPr="00466D0C" w:rsidRDefault="00FE472C" w:rsidP="00FE472C">
      <w:pPr>
        <w:jc w:val="center"/>
        <w:rPr>
          <w:i/>
        </w:rPr>
      </w:pPr>
    </w:p>
    <w:p w14:paraId="23409FA3" w14:textId="77777777" w:rsidR="00FE472C" w:rsidRPr="00466D0C" w:rsidRDefault="00FE472C" w:rsidP="00FE472C">
      <w:pPr>
        <w:jc w:val="center"/>
        <w:rPr>
          <w:i/>
        </w:rPr>
      </w:pPr>
    </w:p>
    <w:p w14:paraId="0138EE42" w14:textId="77777777" w:rsidR="00FE472C" w:rsidRPr="00466D0C" w:rsidRDefault="00FE472C" w:rsidP="00FE472C">
      <w:pPr>
        <w:jc w:val="center"/>
        <w:rPr>
          <w:b/>
        </w:rPr>
      </w:pPr>
      <w:r w:rsidRPr="00466D0C">
        <w:rPr>
          <w:b/>
        </w:rPr>
        <w:t>Lynn Grant (President)</w:t>
      </w:r>
    </w:p>
    <w:p w14:paraId="00191CBE" w14:textId="77777777" w:rsidR="00FE472C" w:rsidRPr="00466D0C" w:rsidRDefault="00FE472C" w:rsidP="00FE472C">
      <w:pPr>
        <w:jc w:val="center"/>
        <w:rPr>
          <w:b/>
        </w:rPr>
      </w:pPr>
    </w:p>
    <w:p w14:paraId="5E70526E" w14:textId="77777777" w:rsidR="00FE472C" w:rsidRPr="00466D0C" w:rsidRDefault="00FE472C" w:rsidP="00FE472C">
      <w:pPr>
        <w:jc w:val="center"/>
        <w:rPr>
          <w:b/>
        </w:rPr>
      </w:pPr>
      <w:r w:rsidRPr="00466D0C">
        <w:rPr>
          <w:b/>
        </w:rPr>
        <w:t>Lawrence Zhang (Secretary)</w:t>
      </w:r>
    </w:p>
    <w:p w14:paraId="16172E26" w14:textId="77777777" w:rsidR="00FE472C" w:rsidRPr="00466D0C" w:rsidRDefault="00FE472C" w:rsidP="00FE472C">
      <w:pPr>
        <w:jc w:val="center"/>
        <w:rPr>
          <w:b/>
        </w:rPr>
      </w:pPr>
    </w:p>
    <w:p w14:paraId="12522F84" w14:textId="77777777" w:rsidR="00FE472C" w:rsidRPr="00466D0C" w:rsidRDefault="00FE472C" w:rsidP="00FE472C">
      <w:pPr>
        <w:jc w:val="center"/>
      </w:pPr>
      <w:r w:rsidRPr="00466D0C">
        <w:rPr>
          <w:b/>
        </w:rPr>
        <w:t>Shaofeng Li (Treasurer)</w:t>
      </w:r>
    </w:p>
    <w:p w14:paraId="75F587E8" w14:textId="77777777" w:rsidR="00FE472C" w:rsidRPr="00466D0C" w:rsidRDefault="00FE472C" w:rsidP="00FE472C">
      <w:pPr>
        <w:jc w:val="center"/>
      </w:pPr>
    </w:p>
    <w:p w14:paraId="676BCEE2" w14:textId="77777777" w:rsidR="00FE472C" w:rsidRPr="00466D0C" w:rsidRDefault="00FE472C" w:rsidP="00FE472C">
      <w:pPr>
        <w:jc w:val="center"/>
      </w:pPr>
    </w:p>
    <w:p w14:paraId="2DEC9AD4" w14:textId="77777777" w:rsidR="00FE472C" w:rsidRPr="00466D0C" w:rsidRDefault="00FE472C" w:rsidP="00FE472C">
      <w:pPr>
        <w:ind w:left="1620" w:right="1646"/>
        <w:jc w:val="both"/>
      </w:pPr>
      <w:r w:rsidRPr="00466D0C">
        <w:t xml:space="preserve">The Applied Linguistics Association of New Zealand (ALANZ) is the New Zealand affiliate of AILA (The International Association of Applied Linguistics). Membership of the association provides access to a network of individuals interested and active in applied linguistics research. ALANZ also provides an outlet for publications in applied linguistics through the journal </w:t>
      </w:r>
      <w:r w:rsidRPr="00466D0C">
        <w:rPr>
          <w:i/>
        </w:rPr>
        <w:t>New Zealand Studies in Applied Linguistics</w:t>
      </w:r>
      <w:r w:rsidRPr="00466D0C">
        <w:t>. Areas of research which are of interest to ALANZ members include foreign and second  language education, Maori language, cross-cultural pragmatics, speech and language disorders, language policy and planning, and community languages.</w:t>
      </w:r>
    </w:p>
    <w:p w14:paraId="68FC91FA" w14:textId="77777777" w:rsidR="00FE472C" w:rsidRPr="00466D0C" w:rsidRDefault="00FE472C" w:rsidP="00FE472C">
      <w:pPr>
        <w:ind w:left="1620" w:right="1646"/>
        <w:jc w:val="both"/>
      </w:pPr>
    </w:p>
    <w:p w14:paraId="3C79114B" w14:textId="77777777" w:rsidR="00FE472C" w:rsidRPr="00466D0C" w:rsidRDefault="00FE472C" w:rsidP="00FE472C">
      <w:pPr>
        <w:ind w:left="1620" w:right="1646"/>
        <w:jc w:val="both"/>
      </w:pPr>
    </w:p>
    <w:p w14:paraId="0B992C30" w14:textId="77777777" w:rsidR="00FE472C" w:rsidRPr="00466D0C" w:rsidRDefault="00FE472C" w:rsidP="00FE472C">
      <w:pPr>
        <w:ind w:right="-154"/>
        <w:jc w:val="both"/>
      </w:pPr>
      <w:r w:rsidRPr="00466D0C">
        <w:t xml:space="preserve">       Further information about ALANZ can be obtained by writing to the ALANZ secretary:</w:t>
      </w:r>
    </w:p>
    <w:p w14:paraId="0E40DAEC" w14:textId="77777777" w:rsidR="00FE472C" w:rsidRPr="00466D0C" w:rsidRDefault="00FE472C" w:rsidP="00FE472C">
      <w:pPr>
        <w:ind w:right="-154"/>
        <w:jc w:val="both"/>
      </w:pPr>
    </w:p>
    <w:p w14:paraId="691B4D06" w14:textId="77777777" w:rsidR="00FE472C" w:rsidRPr="00466D0C" w:rsidRDefault="00FE472C" w:rsidP="00FE472C">
      <w:pPr>
        <w:ind w:right="-153"/>
        <w:jc w:val="center"/>
      </w:pPr>
      <w:r w:rsidRPr="00466D0C">
        <w:t>Lawrence Zhang</w:t>
      </w:r>
    </w:p>
    <w:p w14:paraId="5766CF59" w14:textId="77777777" w:rsidR="00FE472C" w:rsidRPr="00466D0C" w:rsidRDefault="00FE472C" w:rsidP="00FE472C">
      <w:pPr>
        <w:ind w:right="-153"/>
        <w:jc w:val="center"/>
      </w:pPr>
      <w:r w:rsidRPr="00466D0C">
        <w:t>Faculty of Education</w:t>
      </w:r>
    </w:p>
    <w:p w14:paraId="1E2D5FF4" w14:textId="77777777" w:rsidR="00FE472C" w:rsidRPr="00466D0C" w:rsidRDefault="00FE472C" w:rsidP="00FE472C">
      <w:pPr>
        <w:ind w:right="-153"/>
        <w:jc w:val="center"/>
      </w:pPr>
      <w:r w:rsidRPr="00466D0C">
        <w:t>University of Auckland</w:t>
      </w:r>
    </w:p>
    <w:p w14:paraId="4DC6C637" w14:textId="77777777" w:rsidR="00FE472C" w:rsidRPr="00466D0C" w:rsidRDefault="00FE472C" w:rsidP="00FE472C">
      <w:pPr>
        <w:ind w:right="-153"/>
        <w:jc w:val="center"/>
      </w:pPr>
      <w:r w:rsidRPr="00466D0C">
        <w:t>Private Bag 92601</w:t>
      </w:r>
    </w:p>
    <w:p w14:paraId="5DAF1D1F" w14:textId="77777777" w:rsidR="00FE472C" w:rsidRPr="00466D0C" w:rsidRDefault="00FE472C" w:rsidP="00FE472C">
      <w:pPr>
        <w:ind w:right="-153"/>
        <w:jc w:val="center"/>
      </w:pPr>
      <w:r w:rsidRPr="00466D0C">
        <w:t>Auckland 1150</w:t>
      </w:r>
    </w:p>
    <w:p w14:paraId="21FD12BE" w14:textId="77777777" w:rsidR="00FE472C" w:rsidRPr="00466D0C" w:rsidRDefault="00FE472C" w:rsidP="00FE472C">
      <w:pPr>
        <w:ind w:right="-154"/>
        <w:jc w:val="center"/>
      </w:pPr>
    </w:p>
    <w:p w14:paraId="04C4CCC2" w14:textId="77777777" w:rsidR="00FE472C" w:rsidRPr="00466D0C" w:rsidRDefault="00FE472C" w:rsidP="00FE472C">
      <w:pPr>
        <w:ind w:right="-154"/>
        <w:jc w:val="center"/>
      </w:pPr>
      <w:r w:rsidRPr="00466D0C">
        <w:t>Or by visiting the ALANZ website at</w:t>
      </w:r>
    </w:p>
    <w:p w14:paraId="0CEFD7C4" w14:textId="77777777" w:rsidR="00743A09" w:rsidRPr="00466D0C" w:rsidRDefault="00FE472C" w:rsidP="00FE472C">
      <w:pPr>
        <w:jc w:val="center"/>
      </w:pPr>
      <w:r w:rsidRPr="00466D0C">
        <w:t>http://www.alanz.ac.nz</w:t>
      </w:r>
    </w:p>
    <w:bookmarkEnd w:id="0"/>
    <w:sectPr w:rsidR="00743A09" w:rsidRPr="00466D0C" w:rsidSect="00DE17F4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2C"/>
    <w:rsid w:val="001665A5"/>
    <w:rsid w:val="00466D0C"/>
    <w:rsid w:val="00743A09"/>
    <w:rsid w:val="00DE17F4"/>
    <w:rsid w:val="00FE4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BA1D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2C"/>
    <w:rPr>
      <w:rFonts w:ascii="Times New Roman" w:eastAsia="Times New Roman" w:hAnsi="Times New Roman" w:cs="Times New Roman"/>
      <w:sz w:val="24"/>
      <w:szCs w:val="24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2C"/>
    <w:rPr>
      <w:rFonts w:ascii="Times New Roman" w:eastAsia="Times New Roman" w:hAnsi="Times New Roman" w:cs="Times New Roman"/>
      <w:sz w:val="24"/>
      <w:szCs w:val="24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Macintosh Word</Application>
  <DocSecurity>0</DocSecurity>
  <Lines>8</Lines>
  <Paragraphs>2</Paragraphs>
  <ScaleCrop>false</ScaleCrop>
  <Company>University of Otago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Feryok</dc:creator>
  <cp:keywords/>
  <dc:description/>
  <cp:lastModifiedBy>Anne Feryok</cp:lastModifiedBy>
  <cp:revision>2</cp:revision>
  <dcterms:created xsi:type="dcterms:W3CDTF">2015-12-09T03:21:00Z</dcterms:created>
  <dcterms:modified xsi:type="dcterms:W3CDTF">2015-12-09T03:24:00Z</dcterms:modified>
</cp:coreProperties>
</file>